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21" w:rsidRDefault="00482B21" w:rsidP="00482B21">
      <w:pPr>
        <w:pStyle w:val="Subtitle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Toc39417881"/>
      <w:bookmarkStart w:id="1" w:name="_Toc39416080"/>
      <w:bookmarkStart w:id="2" w:name="_GoBack"/>
      <w:r w:rsidRPr="00D26B11">
        <w:rPr>
          <w:rStyle w:val="SubtitleChar"/>
          <w:rFonts w:ascii="Arial" w:hAnsi="Arial" w:cs="Arial"/>
          <w:b/>
          <w:color w:val="auto"/>
          <w:sz w:val="22"/>
          <w:szCs w:val="22"/>
        </w:rPr>
        <w:t>Tiskanica 1:</w:t>
      </w:r>
      <w:r w:rsidRPr="00D26B1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26B11">
        <w:rPr>
          <w:rFonts w:ascii="Arial" w:hAnsi="Arial" w:cs="Arial"/>
          <w:color w:val="auto"/>
          <w:sz w:val="22"/>
          <w:szCs w:val="22"/>
        </w:rPr>
        <w:t>Radni list za razradu vježbi u sklopu učenja temeljeno</w:t>
      </w:r>
      <w:r>
        <w:rPr>
          <w:rFonts w:ascii="Arial" w:hAnsi="Arial" w:cs="Arial"/>
          <w:color w:val="auto"/>
          <w:sz w:val="22"/>
          <w:szCs w:val="22"/>
        </w:rPr>
        <w:t>g</w:t>
      </w:r>
      <w:r w:rsidRPr="00D26B11">
        <w:rPr>
          <w:rFonts w:ascii="Arial" w:hAnsi="Arial" w:cs="Arial"/>
          <w:color w:val="auto"/>
          <w:sz w:val="22"/>
          <w:szCs w:val="22"/>
        </w:rPr>
        <w:t xml:space="preserve"> na radu u školskom frizerskom praktikumu i u frizerskom salonu</w:t>
      </w:r>
      <w:bookmarkEnd w:id="0"/>
      <w:bookmarkEnd w:id="2"/>
    </w:p>
    <w:tbl>
      <w:tblPr>
        <w:tblStyle w:val="TableGrid3"/>
        <w:tblW w:w="906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283"/>
        <w:gridCol w:w="2846"/>
        <w:gridCol w:w="698"/>
        <w:gridCol w:w="987"/>
      </w:tblGrid>
      <w:tr w:rsidR="00482B21" w:rsidRPr="006B5E10" w:rsidTr="006C3BE1">
        <w:trPr>
          <w:trHeight w:val="737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 w:rsidRPr="009B1EB2">
              <w:rPr>
                <w:b/>
              </w:rPr>
              <w:t>ISHOD (I) UČENJA</w:t>
            </w:r>
          </w:p>
        </w:tc>
        <w:tc>
          <w:tcPr>
            <w:tcW w:w="7082" w:type="dxa"/>
            <w:gridSpan w:val="6"/>
            <w:shd w:val="clear" w:color="auto" w:fill="B4C6E7" w:themeFill="accent5" w:themeFillTint="66"/>
            <w:vAlign w:val="center"/>
          </w:tcPr>
          <w:p w:rsidR="00482B21" w:rsidRPr="006B5E10" w:rsidRDefault="00482B21" w:rsidP="006C3BE1"/>
        </w:tc>
      </w:tr>
      <w:tr w:rsidR="00482B21" w:rsidRPr="006B5E10" w:rsidTr="006C3BE1">
        <w:trPr>
          <w:trHeight w:val="737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 w:rsidRPr="009B1EB2">
              <w:rPr>
                <w:b/>
              </w:rPr>
              <w:t>NASTAVNI PREDMET/RAZRED</w:t>
            </w:r>
          </w:p>
        </w:tc>
        <w:tc>
          <w:tcPr>
            <w:tcW w:w="5397" w:type="dxa"/>
            <w:gridSpan w:val="4"/>
            <w:shd w:val="clear" w:color="auto" w:fill="FFFFFF" w:themeFill="background1"/>
            <w:vAlign w:val="center"/>
          </w:tcPr>
          <w:p w:rsidR="00482B21" w:rsidRPr="006B5E10" w:rsidRDefault="00482B21" w:rsidP="006C3BE1"/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:rsidR="00482B21" w:rsidRPr="006B5E10" w:rsidRDefault="00482B21" w:rsidP="006C3BE1"/>
        </w:tc>
      </w:tr>
      <w:tr w:rsidR="00482B21" w:rsidRPr="009B1EB2" w:rsidTr="006C3BE1">
        <w:trPr>
          <w:trHeight w:val="1474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n</w:t>
            </w:r>
            <w:r w:rsidRPr="009B1EB2">
              <w:rPr>
                <w:b/>
              </w:rPr>
              <w:t>aziv i redni broj vježbe</w:t>
            </w:r>
          </w:p>
        </w:tc>
        <w:tc>
          <w:tcPr>
            <w:tcW w:w="6095" w:type="dxa"/>
            <w:gridSpan w:val="5"/>
            <w:shd w:val="clear" w:color="auto" w:fill="FFFFFF" w:themeFill="background1"/>
            <w:vAlign w:val="center"/>
          </w:tcPr>
          <w:p w:rsidR="00482B21" w:rsidRPr="006B5E10" w:rsidRDefault="00482B21" w:rsidP="006C3BE1"/>
        </w:tc>
        <w:tc>
          <w:tcPr>
            <w:tcW w:w="987" w:type="dxa"/>
            <w:shd w:val="clear" w:color="auto" w:fill="FFFFFF" w:themeFill="background1"/>
            <w:vAlign w:val="center"/>
          </w:tcPr>
          <w:p w:rsidR="00482B21" w:rsidRPr="006B5E10" w:rsidRDefault="00482B21" w:rsidP="006C3BE1"/>
        </w:tc>
      </w:tr>
      <w:tr w:rsidR="00482B21" w:rsidRPr="006B5E10" w:rsidTr="006C3BE1">
        <w:trPr>
          <w:trHeight w:val="737"/>
        </w:trPr>
        <w:tc>
          <w:tcPr>
            <w:tcW w:w="4531" w:type="dxa"/>
            <w:gridSpan w:val="4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p</w:t>
            </w:r>
            <w:r w:rsidRPr="009B1EB2">
              <w:rPr>
                <w:b/>
              </w:rPr>
              <w:t>očetak vježbe (nadnevak)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482B21" w:rsidRPr="006B5E10" w:rsidRDefault="00482B21" w:rsidP="006C3BE1"/>
        </w:tc>
      </w:tr>
      <w:tr w:rsidR="00482B21" w:rsidRPr="006B5E10" w:rsidTr="006C3BE1">
        <w:trPr>
          <w:trHeight w:val="737"/>
        </w:trPr>
        <w:tc>
          <w:tcPr>
            <w:tcW w:w="4531" w:type="dxa"/>
            <w:gridSpan w:val="4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z</w:t>
            </w:r>
            <w:r w:rsidRPr="009B1EB2">
              <w:rPr>
                <w:b/>
              </w:rPr>
              <w:t>avršetak vježbe (nadnevak)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482B21" w:rsidRPr="006B5E10" w:rsidRDefault="00482B21" w:rsidP="006C3BE1"/>
        </w:tc>
      </w:tr>
      <w:tr w:rsidR="00482B21" w:rsidRPr="006B5E10" w:rsidTr="006C3BE1">
        <w:trPr>
          <w:trHeight w:val="737"/>
        </w:trPr>
        <w:tc>
          <w:tcPr>
            <w:tcW w:w="4531" w:type="dxa"/>
            <w:gridSpan w:val="4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t</w:t>
            </w:r>
            <w:r w:rsidRPr="009B1EB2">
              <w:rPr>
                <w:b/>
              </w:rPr>
              <w:t>rajanje vježbe (u satima)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482B21" w:rsidRPr="006B5E10" w:rsidRDefault="00482B21" w:rsidP="006C3BE1"/>
        </w:tc>
      </w:tr>
      <w:tr w:rsidR="00482B21" w:rsidRPr="001A059A" w:rsidTr="006C3BE1">
        <w:trPr>
          <w:trHeight w:val="737"/>
        </w:trPr>
        <w:tc>
          <w:tcPr>
            <w:tcW w:w="4531" w:type="dxa"/>
            <w:gridSpan w:val="4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m</w:t>
            </w:r>
            <w:r w:rsidRPr="009B1EB2">
              <w:rPr>
                <w:b/>
              </w:rPr>
              <w:t>etode rada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482B21" w:rsidRPr="001A059A" w:rsidRDefault="00482B21" w:rsidP="006C3BE1"/>
        </w:tc>
      </w:tr>
      <w:tr w:rsidR="00482B21" w:rsidRPr="001A059A" w:rsidTr="006C3BE1">
        <w:trPr>
          <w:trHeight w:val="737"/>
        </w:trPr>
        <w:tc>
          <w:tcPr>
            <w:tcW w:w="4531" w:type="dxa"/>
            <w:gridSpan w:val="4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o</w:t>
            </w:r>
            <w:r w:rsidRPr="009B1EB2">
              <w:rPr>
                <w:b/>
              </w:rPr>
              <w:t>blik rada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482B21" w:rsidRPr="001A059A" w:rsidRDefault="00482B21" w:rsidP="006C3BE1"/>
        </w:tc>
      </w:tr>
      <w:tr w:rsidR="00482B21" w:rsidRPr="001A059A" w:rsidTr="006C3BE1">
        <w:trPr>
          <w:trHeight w:val="737"/>
        </w:trPr>
        <w:tc>
          <w:tcPr>
            <w:tcW w:w="4531" w:type="dxa"/>
            <w:gridSpan w:val="4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n</w:t>
            </w:r>
            <w:r w:rsidRPr="009B1EB2">
              <w:rPr>
                <w:b/>
              </w:rPr>
              <w:t>astavna sredstva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482B21" w:rsidRPr="001A059A" w:rsidRDefault="00482B21" w:rsidP="006C3BE1"/>
        </w:tc>
      </w:tr>
      <w:tr w:rsidR="00482B21" w:rsidRPr="006B5E10" w:rsidTr="006C3BE1">
        <w:trPr>
          <w:trHeight w:val="2438"/>
        </w:trPr>
        <w:tc>
          <w:tcPr>
            <w:tcW w:w="1980" w:type="dxa"/>
            <w:vMerge w:val="restart"/>
            <w:shd w:val="clear" w:color="auto" w:fill="B4C6E7" w:themeFill="accent5" w:themeFillTint="66"/>
            <w:vAlign w:val="center"/>
          </w:tcPr>
          <w:p w:rsidR="00482B21" w:rsidRPr="009B1EB2" w:rsidRDefault="00482B21" w:rsidP="006C3BE1">
            <w:pPr>
              <w:rPr>
                <w:b/>
              </w:rPr>
            </w:pPr>
            <w:r>
              <w:rPr>
                <w:b/>
              </w:rPr>
              <w:t>o</w:t>
            </w:r>
            <w:r w:rsidRPr="009B1EB2">
              <w:rPr>
                <w:b/>
              </w:rPr>
              <w:t>pis rada</w:t>
            </w:r>
          </w:p>
        </w:tc>
        <w:tc>
          <w:tcPr>
            <w:tcW w:w="7082" w:type="dxa"/>
            <w:gridSpan w:val="6"/>
            <w:shd w:val="clear" w:color="auto" w:fill="FFFFFF" w:themeFill="background1"/>
            <w:vAlign w:val="center"/>
          </w:tcPr>
          <w:p w:rsidR="00482B21" w:rsidRPr="006B5E10" w:rsidRDefault="00482B21" w:rsidP="006C3BE1"/>
        </w:tc>
      </w:tr>
      <w:tr w:rsidR="00482B21" w:rsidRPr="009B1EB2" w:rsidTr="006C3BE1">
        <w:trPr>
          <w:trHeight w:val="1474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6B5E10" w:rsidRDefault="00482B21" w:rsidP="006C3BE1"/>
        </w:tc>
        <w:tc>
          <w:tcPr>
            <w:tcW w:w="7082" w:type="dxa"/>
            <w:gridSpan w:val="6"/>
            <w:shd w:val="clear" w:color="auto" w:fill="FFFFFF" w:themeFill="background1"/>
          </w:tcPr>
          <w:p w:rsidR="00482B21" w:rsidRPr="006B5E10" w:rsidRDefault="00482B21" w:rsidP="006C3BE1">
            <w:r w:rsidRPr="006B5E10">
              <w:t>Zaštita na radu (izvori opasnosti pri izvođenj</w:t>
            </w:r>
            <w:r>
              <w:t>u</w:t>
            </w:r>
            <w:r w:rsidRPr="006B5E10">
              <w:t xml:space="preserve"> vježbe i p</w:t>
            </w:r>
            <w:r>
              <w:t>ose</w:t>
            </w:r>
            <w:r w:rsidRPr="006B5E10">
              <w:t>bna zaštitna sredstva)</w:t>
            </w:r>
          </w:p>
        </w:tc>
      </w:tr>
      <w:tr w:rsidR="00482B21" w:rsidRPr="009B1EB2" w:rsidTr="006C3BE1">
        <w:trPr>
          <w:trHeight w:val="1474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6B5E10" w:rsidRDefault="00482B21" w:rsidP="006C3BE1"/>
        </w:tc>
        <w:tc>
          <w:tcPr>
            <w:tcW w:w="7082" w:type="dxa"/>
            <w:gridSpan w:val="6"/>
            <w:shd w:val="clear" w:color="auto" w:fill="FFFFFF" w:themeFill="background1"/>
          </w:tcPr>
          <w:p w:rsidR="00482B21" w:rsidRPr="006B5E10" w:rsidRDefault="00482B21" w:rsidP="006C3BE1">
            <w:r w:rsidRPr="006B5E10">
              <w:t>Zaštita okoliša (tvari koje mogu onečistiti okoliš)</w:t>
            </w:r>
          </w:p>
        </w:tc>
      </w:tr>
      <w:tr w:rsidR="00482B21" w:rsidRPr="006B5E10" w:rsidTr="006C3BE1">
        <w:trPr>
          <w:trHeight w:val="1077"/>
        </w:trPr>
        <w:tc>
          <w:tcPr>
            <w:tcW w:w="1980" w:type="dxa"/>
            <w:vMerge/>
            <w:shd w:val="clear" w:color="auto" w:fill="B4C6E7" w:themeFill="accent5" w:themeFillTint="66"/>
          </w:tcPr>
          <w:p w:rsidR="00482B21" w:rsidRPr="006B5E10" w:rsidRDefault="00482B21" w:rsidP="006C3BE1"/>
        </w:tc>
        <w:tc>
          <w:tcPr>
            <w:tcW w:w="7082" w:type="dxa"/>
            <w:gridSpan w:val="6"/>
            <w:shd w:val="clear" w:color="auto" w:fill="FFFFFF" w:themeFill="background1"/>
          </w:tcPr>
          <w:p w:rsidR="00482B21" w:rsidRPr="006B5E10" w:rsidRDefault="00482B21" w:rsidP="006C3BE1">
            <w:r w:rsidRPr="006B5E10">
              <w:t>Prilozi vježbi</w:t>
            </w:r>
          </w:p>
        </w:tc>
      </w:tr>
      <w:tr w:rsidR="00482B21" w:rsidRPr="001A059A" w:rsidTr="006C3BE1">
        <w:trPr>
          <w:trHeight w:val="833"/>
        </w:trPr>
        <w:tc>
          <w:tcPr>
            <w:tcW w:w="1980" w:type="dxa"/>
            <w:vMerge w:val="restart"/>
            <w:shd w:val="clear" w:color="auto" w:fill="B4C6E7" w:themeFill="accent5" w:themeFillTint="66"/>
            <w:vAlign w:val="center"/>
          </w:tcPr>
          <w:p w:rsidR="00482B21" w:rsidRPr="0036776D" w:rsidRDefault="00482B21" w:rsidP="006C3BE1">
            <w:pPr>
              <w:rPr>
                <w:b/>
              </w:rPr>
            </w:pPr>
            <w:r w:rsidRPr="0036776D">
              <w:rPr>
                <w:b/>
              </w:rPr>
              <w:t>VREDNOVANJE POSTIGNUĆA</w:t>
            </w:r>
          </w:p>
        </w:tc>
        <w:tc>
          <w:tcPr>
            <w:tcW w:w="7082" w:type="dxa"/>
            <w:gridSpan w:val="6"/>
            <w:shd w:val="clear" w:color="auto" w:fill="B4C6E7" w:themeFill="accent5" w:themeFillTint="66"/>
            <w:vAlign w:val="center"/>
          </w:tcPr>
          <w:p w:rsidR="00482B21" w:rsidRPr="0036776D" w:rsidRDefault="00482B21" w:rsidP="006C3BE1">
            <w:pPr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E</w:t>
            </w:r>
            <w:r w:rsidRPr="0036776D">
              <w:rPr>
                <w:rFonts w:cs="Arial"/>
                <w:b/>
                <w:sz w:val="24"/>
                <w:szCs w:val="24"/>
              </w:rPr>
              <w:t>lementi ocjenjivanja</w:t>
            </w:r>
          </w:p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radna</w:t>
            </w:r>
            <w:r w:rsidRPr="001A059A">
              <w:t xml:space="preserve"> vještina</w:t>
            </w:r>
          </w:p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/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o</w:t>
            </w:r>
            <w:r w:rsidRPr="001A059A">
              <w:t>dnos prema radu</w:t>
            </w:r>
          </w:p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/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7082" w:type="dxa"/>
            <w:gridSpan w:val="6"/>
            <w:shd w:val="clear" w:color="auto" w:fill="B4C6E7" w:themeFill="accent5" w:themeFillTint="66"/>
            <w:vAlign w:val="center"/>
          </w:tcPr>
          <w:p w:rsidR="00482B21" w:rsidRPr="0036776D" w:rsidRDefault="00482B21" w:rsidP="006C3BE1">
            <w:pPr>
              <w:rPr>
                <w:b/>
              </w:rPr>
            </w:pPr>
            <w:r>
              <w:rPr>
                <w:b/>
              </w:rPr>
              <w:t>K</w:t>
            </w:r>
            <w:r w:rsidRPr="0036776D">
              <w:rPr>
                <w:b/>
              </w:rPr>
              <w:t>riteriji ocjenjivanja</w:t>
            </w:r>
          </w:p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o</w:t>
            </w:r>
            <w:r w:rsidRPr="001A059A">
              <w:t>dličan</w:t>
            </w:r>
          </w:p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/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v</w:t>
            </w:r>
            <w:r w:rsidRPr="001A059A">
              <w:t>rlo dobar</w:t>
            </w:r>
          </w:p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/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d</w:t>
            </w:r>
            <w:r w:rsidRPr="001A059A">
              <w:t>obar</w:t>
            </w:r>
          </w:p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/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d</w:t>
            </w:r>
            <w:r w:rsidRPr="001A059A">
              <w:t>ovoljan</w:t>
            </w:r>
          </w:p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/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n</w:t>
            </w:r>
            <w:r w:rsidRPr="001A059A">
              <w:t xml:space="preserve">edovoljan </w:t>
            </w:r>
          </w:p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/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482B21" w:rsidRPr="001A059A" w:rsidRDefault="00482B21" w:rsidP="006C3BE1"/>
        </w:tc>
        <w:tc>
          <w:tcPr>
            <w:tcW w:w="850" w:type="dxa"/>
            <w:shd w:val="clear" w:color="auto" w:fill="FFFFFF" w:themeFill="background1"/>
            <w:vAlign w:val="center"/>
          </w:tcPr>
          <w:p w:rsidR="00482B21" w:rsidRPr="001A059A" w:rsidRDefault="00482B21" w:rsidP="006C3BE1">
            <w:r>
              <w:t>o</w:t>
            </w:r>
            <w:r w:rsidRPr="006B5E10">
              <w:t xml:space="preserve">cjena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2B21" w:rsidRPr="001A059A" w:rsidRDefault="00482B21" w:rsidP="006C3BE1"/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1A059A" w:rsidRDefault="00482B21" w:rsidP="006C3BE1">
            <w:r>
              <w:t>p</w:t>
            </w:r>
            <w:r w:rsidRPr="006B5E10">
              <w:t>otpis nastavnika</w:t>
            </w:r>
          </w:p>
        </w:tc>
      </w:tr>
      <w:tr w:rsidR="00482B21" w:rsidRPr="001A059A" w:rsidTr="006C3BE1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</w:tcPr>
          <w:p w:rsidR="00482B21" w:rsidRPr="006B5E10" w:rsidRDefault="00482B21" w:rsidP="006C3BE1"/>
        </w:tc>
        <w:tc>
          <w:tcPr>
            <w:tcW w:w="850" w:type="dxa"/>
            <w:shd w:val="clear" w:color="auto" w:fill="FFFFFF" w:themeFill="background1"/>
            <w:vAlign w:val="center"/>
          </w:tcPr>
          <w:p w:rsidR="00482B21" w:rsidRPr="006B5E10" w:rsidRDefault="00482B21" w:rsidP="006C3BE1">
            <w:r>
              <w:t>o</w:t>
            </w:r>
            <w:r w:rsidRPr="006B5E10">
              <w:t>cjena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2B21" w:rsidRPr="006B5E10" w:rsidRDefault="00482B21" w:rsidP="006C3BE1"/>
        </w:tc>
        <w:tc>
          <w:tcPr>
            <w:tcW w:w="4814" w:type="dxa"/>
            <w:gridSpan w:val="4"/>
            <w:shd w:val="clear" w:color="auto" w:fill="FFFFFF" w:themeFill="background1"/>
          </w:tcPr>
          <w:p w:rsidR="00482B21" w:rsidRPr="006B5E10" w:rsidRDefault="00482B21" w:rsidP="006C3BE1">
            <w:r>
              <w:t>p</w:t>
            </w:r>
            <w:r w:rsidRPr="006B5E10">
              <w:t>otpis mentora</w:t>
            </w:r>
          </w:p>
        </w:tc>
      </w:tr>
      <w:tr w:rsidR="00482B21" w:rsidRPr="001A059A" w:rsidTr="006C3BE1">
        <w:trPr>
          <w:trHeight w:val="3118"/>
        </w:trPr>
        <w:tc>
          <w:tcPr>
            <w:tcW w:w="1980" w:type="dxa"/>
            <w:vMerge/>
            <w:shd w:val="clear" w:color="auto" w:fill="B4C6E7" w:themeFill="accent5" w:themeFillTint="66"/>
          </w:tcPr>
          <w:p w:rsidR="00482B21" w:rsidRPr="006B5E10" w:rsidRDefault="00482B21" w:rsidP="006C3BE1"/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82B21" w:rsidRPr="006B5E10" w:rsidRDefault="00482B21" w:rsidP="006C3BE1">
            <w:r>
              <w:t>b</w:t>
            </w:r>
            <w:r w:rsidRPr="006B5E10">
              <w:t>ilješka o učenikov</w:t>
            </w:r>
            <w:r>
              <w:t xml:space="preserve">u </w:t>
            </w:r>
            <w:r w:rsidRPr="006B5E10">
              <w:t>napredovanju</w:t>
            </w:r>
          </w:p>
        </w:tc>
        <w:tc>
          <w:tcPr>
            <w:tcW w:w="4814" w:type="dxa"/>
            <w:gridSpan w:val="4"/>
            <w:shd w:val="clear" w:color="auto" w:fill="FFFFFF" w:themeFill="background1"/>
            <w:vAlign w:val="center"/>
          </w:tcPr>
          <w:p w:rsidR="00482B21" w:rsidRPr="006B5E10" w:rsidRDefault="00482B21" w:rsidP="006C3BE1"/>
        </w:tc>
      </w:tr>
      <w:bookmarkEnd w:id="1"/>
    </w:tbl>
    <w:p w:rsidR="00482B21" w:rsidRPr="00482B21" w:rsidRDefault="00482B21" w:rsidP="00482B21"/>
    <w:sectPr w:rsidR="00482B21" w:rsidRPr="00482B21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03D"/>
    <w:multiLevelType w:val="hybridMultilevel"/>
    <w:tmpl w:val="DB8E913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06246"/>
    <w:multiLevelType w:val="hybridMultilevel"/>
    <w:tmpl w:val="414EB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42B52"/>
    <w:multiLevelType w:val="hybridMultilevel"/>
    <w:tmpl w:val="65143E9C"/>
    <w:lvl w:ilvl="0" w:tplc="6424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7F03"/>
    <w:multiLevelType w:val="hybridMultilevel"/>
    <w:tmpl w:val="E43A062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4349B"/>
    <w:multiLevelType w:val="hybridMultilevel"/>
    <w:tmpl w:val="9768E16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3015E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C6553"/>
    <w:multiLevelType w:val="multilevel"/>
    <w:tmpl w:val="3A40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1888409C"/>
    <w:multiLevelType w:val="hybridMultilevel"/>
    <w:tmpl w:val="B052BB5E"/>
    <w:lvl w:ilvl="0" w:tplc="C4E86AF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E1A1946">
      <w:numFmt w:val="bullet"/>
      <w:lvlText w:val=""/>
      <w:lvlJc w:val="left"/>
      <w:pPr>
        <w:ind w:left="2460" w:hanging="480"/>
      </w:pPr>
      <w:rPr>
        <w:rFonts w:ascii="Symbol" w:eastAsiaTheme="majorEastAsia" w:hAnsi="Symbol" w:cstheme="majorBidi" w:hint="default"/>
      </w:rPr>
    </w:lvl>
    <w:lvl w:ilvl="3" w:tplc="9CB8DAEE">
      <w:start w:val="1"/>
      <w:numFmt w:val="decimal"/>
      <w:lvlText w:val="(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5022"/>
    <w:multiLevelType w:val="multilevel"/>
    <w:tmpl w:val="C9E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E539F"/>
    <w:multiLevelType w:val="hybridMultilevel"/>
    <w:tmpl w:val="2C1EC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1D7B"/>
    <w:multiLevelType w:val="hybridMultilevel"/>
    <w:tmpl w:val="6EDEACF4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61568"/>
    <w:multiLevelType w:val="multilevel"/>
    <w:tmpl w:val="EE64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C3F35"/>
    <w:multiLevelType w:val="hybridMultilevel"/>
    <w:tmpl w:val="2C087F2A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F3063"/>
    <w:multiLevelType w:val="hybridMultilevel"/>
    <w:tmpl w:val="89F06748"/>
    <w:lvl w:ilvl="0" w:tplc="918635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E16D6F"/>
    <w:multiLevelType w:val="hybridMultilevel"/>
    <w:tmpl w:val="FBCED5C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211E9F"/>
    <w:multiLevelType w:val="hybridMultilevel"/>
    <w:tmpl w:val="E0BC2B3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938CE"/>
    <w:multiLevelType w:val="hybridMultilevel"/>
    <w:tmpl w:val="018CDB20"/>
    <w:lvl w:ilvl="0" w:tplc="6424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0074D"/>
    <w:multiLevelType w:val="hybridMultilevel"/>
    <w:tmpl w:val="74B484B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19591D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AC38BE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2790D"/>
    <w:multiLevelType w:val="hybridMultilevel"/>
    <w:tmpl w:val="88E09B82"/>
    <w:lvl w:ilvl="0" w:tplc="6424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F7CD4"/>
    <w:multiLevelType w:val="multilevel"/>
    <w:tmpl w:val="3A40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2">
    <w:nsid w:val="4C7F5797"/>
    <w:multiLevelType w:val="multilevel"/>
    <w:tmpl w:val="1CC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B4A3B"/>
    <w:multiLevelType w:val="multilevel"/>
    <w:tmpl w:val="111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B0C8B"/>
    <w:multiLevelType w:val="hybridMultilevel"/>
    <w:tmpl w:val="B8F05F2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A24A0D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064ED"/>
    <w:multiLevelType w:val="hybridMultilevel"/>
    <w:tmpl w:val="B9767A3E"/>
    <w:lvl w:ilvl="0" w:tplc="933C0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DC2854"/>
    <w:multiLevelType w:val="hybridMultilevel"/>
    <w:tmpl w:val="04C08C74"/>
    <w:lvl w:ilvl="0" w:tplc="AFFCF8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10D7"/>
    <w:multiLevelType w:val="multilevel"/>
    <w:tmpl w:val="DB3AC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9">
    <w:nsid w:val="72FF7AD7"/>
    <w:multiLevelType w:val="hybridMultilevel"/>
    <w:tmpl w:val="C1E291A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0156BE"/>
    <w:multiLevelType w:val="multilevel"/>
    <w:tmpl w:val="2246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37304"/>
    <w:multiLevelType w:val="multilevel"/>
    <w:tmpl w:val="041A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7C75AEF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80BE6"/>
    <w:multiLevelType w:val="hybridMultilevel"/>
    <w:tmpl w:val="3A3C6010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325DB6"/>
    <w:multiLevelType w:val="hybridMultilevel"/>
    <w:tmpl w:val="414EB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4C4EBC"/>
    <w:multiLevelType w:val="multilevel"/>
    <w:tmpl w:val="B698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2"/>
  </w:num>
  <w:num w:numId="10">
    <w:abstractNumId w:val="27"/>
  </w:num>
  <w:num w:numId="11">
    <w:abstractNumId w:val="31"/>
  </w:num>
  <w:num w:numId="12">
    <w:abstractNumId w:val="28"/>
  </w:num>
  <w:num w:numId="13">
    <w:abstractNumId w:val="12"/>
  </w:num>
  <w:num w:numId="14">
    <w:abstractNumId w:val="17"/>
  </w:num>
  <w:num w:numId="15">
    <w:abstractNumId w:val="14"/>
  </w:num>
  <w:num w:numId="16">
    <w:abstractNumId w:val="29"/>
  </w:num>
  <w:num w:numId="17">
    <w:abstractNumId w:val="10"/>
  </w:num>
  <w:num w:numId="18">
    <w:abstractNumId w:val="33"/>
  </w:num>
  <w:num w:numId="19">
    <w:abstractNumId w:val="3"/>
  </w:num>
  <w:num w:numId="20">
    <w:abstractNumId w:val="4"/>
  </w:num>
  <w:num w:numId="21">
    <w:abstractNumId w:val="15"/>
  </w:num>
  <w:num w:numId="22">
    <w:abstractNumId w:val="24"/>
  </w:num>
  <w:num w:numId="23">
    <w:abstractNumId w:val="8"/>
  </w:num>
  <w:num w:numId="24">
    <w:abstractNumId w:val="35"/>
  </w:num>
  <w:num w:numId="25">
    <w:abstractNumId w:val="30"/>
  </w:num>
  <w:num w:numId="26">
    <w:abstractNumId w:val="22"/>
  </w:num>
  <w:num w:numId="27">
    <w:abstractNumId w:val="11"/>
  </w:num>
  <w:num w:numId="28">
    <w:abstractNumId w:val="23"/>
  </w:num>
  <w:num w:numId="29">
    <w:abstractNumId w:val="18"/>
  </w:num>
  <w:num w:numId="30">
    <w:abstractNumId w:val="2"/>
  </w:num>
  <w:num w:numId="31">
    <w:abstractNumId w:val="16"/>
  </w:num>
  <w:num w:numId="32">
    <w:abstractNumId w:val="13"/>
  </w:num>
  <w:num w:numId="33">
    <w:abstractNumId w:val="20"/>
  </w:num>
  <w:num w:numId="34">
    <w:abstractNumId w:val="25"/>
  </w:num>
  <w:num w:numId="35">
    <w:abstractNumId w:val="2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21"/>
    <w:rsid w:val="00155A5A"/>
    <w:rsid w:val="0019412B"/>
    <w:rsid w:val="003258E2"/>
    <w:rsid w:val="003A2CD9"/>
    <w:rsid w:val="00482B21"/>
    <w:rsid w:val="005866C5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4A691-E2FB-4823-A21A-B0EBA05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21"/>
    <w:pPr>
      <w:spacing w:line="300" w:lineRule="auto"/>
    </w:pPr>
    <w:rPr>
      <w:rFonts w:eastAsiaTheme="minorEastAsia"/>
      <w:sz w:val="21"/>
      <w:szCs w:val="21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B2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B2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2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B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B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B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B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B2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21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B21"/>
    <w:rPr>
      <w:rFonts w:asciiTheme="majorHAnsi" w:eastAsiaTheme="majorEastAsia" w:hAnsiTheme="majorHAnsi" w:cstheme="majorBidi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21"/>
    <w:rPr>
      <w:rFonts w:asciiTheme="majorHAnsi" w:eastAsiaTheme="majorEastAsia" w:hAnsiTheme="majorHAnsi" w:cstheme="majorBidi"/>
      <w:sz w:val="32"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B21"/>
    <w:rPr>
      <w:rFonts w:asciiTheme="majorHAnsi" w:eastAsiaTheme="majorEastAsia" w:hAnsiTheme="majorHAnsi" w:cstheme="majorBidi"/>
      <w:i/>
      <w:iCs/>
      <w:sz w:val="30"/>
      <w:szCs w:val="3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B21"/>
    <w:rPr>
      <w:rFonts w:asciiTheme="majorHAnsi" w:eastAsiaTheme="majorEastAsia" w:hAnsiTheme="majorHAnsi" w:cstheme="majorBidi"/>
      <w:sz w:val="28"/>
      <w:szCs w:val="28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B21"/>
    <w:rPr>
      <w:rFonts w:asciiTheme="majorHAnsi" w:eastAsiaTheme="majorEastAsia" w:hAnsiTheme="majorHAnsi" w:cstheme="majorBidi"/>
      <w:i/>
      <w:iCs/>
      <w:sz w:val="26"/>
      <w:szCs w:val="2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B21"/>
    <w:rPr>
      <w:rFonts w:asciiTheme="majorHAnsi" w:eastAsiaTheme="majorEastAsia" w:hAnsiTheme="majorHAnsi" w:cstheme="majorBidi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B21"/>
    <w:rPr>
      <w:rFonts w:asciiTheme="majorHAnsi" w:eastAsiaTheme="majorEastAsia" w:hAnsiTheme="majorHAnsi" w:cstheme="majorBidi"/>
      <w:i/>
      <w:iCs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B21"/>
    <w:rPr>
      <w:rFonts w:eastAsiaTheme="minorEastAsia"/>
      <w:b/>
      <w:bCs/>
      <w:i/>
      <w:iCs/>
      <w:sz w:val="21"/>
      <w:szCs w:val="21"/>
      <w:lang w:val="hr-HR"/>
    </w:rPr>
  </w:style>
  <w:style w:type="paragraph" w:styleId="ListParagraph">
    <w:name w:val="List Paragraph"/>
    <w:basedOn w:val="Normal"/>
    <w:uiPriority w:val="34"/>
    <w:qFormat/>
    <w:rsid w:val="00482B21"/>
    <w:pPr>
      <w:ind w:left="720"/>
      <w:contextualSpacing/>
    </w:pPr>
  </w:style>
  <w:style w:type="table" w:styleId="TableGrid">
    <w:name w:val="Table Grid"/>
    <w:basedOn w:val="TableNormal"/>
    <w:uiPriority w:val="39"/>
    <w:rsid w:val="00482B21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21"/>
    <w:rPr>
      <w:rFonts w:ascii="Segoe UI" w:eastAsiaTheme="minorEastAsia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21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21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82B21"/>
    <w:pPr>
      <w:spacing w:after="0" w:line="240" w:lineRule="auto"/>
    </w:pPr>
    <w:rPr>
      <w:rFonts w:ascii="Calibri" w:eastAsia="Calibri" w:hAnsi="Calibri" w:cs="Calibri"/>
      <w:sz w:val="21"/>
      <w:szCs w:val="21"/>
      <w:lang w:val="en-U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82B2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2B2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B2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2B21"/>
    <w:rPr>
      <w:rFonts w:eastAsiaTheme="minorEastAsia"/>
      <w:color w:val="44546A" w:themeColor="text2"/>
      <w:sz w:val="28"/>
      <w:szCs w:val="28"/>
      <w:lang w:val="hr-HR"/>
    </w:rPr>
  </w:style>
  <w:style w:type="numbering" w:customStyle="1" w:styleId="Style1">
    <w:name w:val="Style1"/>
    <w:uiPriority w:val="99"/>
    <w:rsid w:val="00482B21"/>
    <w:pPr>
      <w:numPr>
        <w:numId w:val="1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82B2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82B21"/>
    <w:pPr>
      <w:tabs>
        <w:tab w:val="left" w:pos="440"/>
        <w:tab w:val="right" w:leader="dot" w:pos="9062"/>
      </w:tabs>
      <w:spacing w:before="240" w:after="240" w:line="240" w:lineRule="auto"/>
      <w:ind w:left="435" w:hanging="435"/>
    </w:pPr>
    <w:rPr>
      <w:rFonts w:ascii="Arial" w:hAnsi="Arial" w:cs="Arial"/>
      <w:b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82B21"/>
    <w:pPr>
      <w:tabs>
        <w:tab w:val="right" w:leader="dot" w:pos="9062"/>
      </w:tabs>
      <w:spacing w:after="0" w:line="276" w:lineRule="auto"/>
      <w:ind w:left="435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2B21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82B21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2B21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82B21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82B21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82B21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82B21"/>
    <w:pPr>
      <w:spacing w:after="0"/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B21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82B2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normal">
    <w:name w:val="qowt-stl-normal"/>
    <w:basedOn w:val="Normal"/>
    <w:rsid w:val="0048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verdana">
    <w:name w:val="qowt-font4-verdana"/>
    <w:basedOn w:val="DefaultParagraphFont"/>
    <w:rsid w:val="00482B21"/>
  </w:style>
  <w:style w:type="paragraph" w:styleId="Caption">
    <w:name w:val="caption"/>
    <w:basedOn w:val="Normal"/>
    <w:next w:val="Normal"/>
    <w:uiPriority w:val="35"/>
    <w:semiHidden/>
    <w:unhideWhenUsed/>
    <w:qFormat/>
    <w:rsid w:val="00482B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482B21"/>
    <w:rPr>
      <w:b/>
      <w:bCs/>
    </w:rPr>
  </w:style>
  <w:style w:type="character" w:styleId="Emphasis">
    <w:name w:val="Emphasis"/>
    <w:basedOn w:val="DefaultParagraphFont"/>
    <w:uiPriority w:val="20"/>
    <w:qFormat/>
    <w:rsid w:val="00482B21"/>
    <w:rPr>
      <w:i/>
      <w:iCs/>
      <w:color w:val="000000" w:themeColor="text1"/>
    </w:rPr>
  </w:style>
  <w:style w:type="paragraph" w:styleId="NoSpacing">
    <w:name w:val="No Spacing"/>
    <w:uiPriority w:val="1"/>
    <w:qFormat/>
    <w:rsid w:val="00482B21"/>
    <w:pPr>
      <w:spacing w:after="0" w:line="240" w:lineRule="auto"/>
    </w:pPr>
    <w:rPr>
      <w:rFonts w:eastAsiaTheme="minorEastAsia"/>
      <w:sz w:val="21"/>
      <w:szCs w:val="21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482B2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2B21"/>
    <w:rPr>
      <w:rFonts w:eastAsiaTheme="minorEastAsia"/>
      <w:i/>
      <w:iCs/>
      <w:color w:val="7B7B7B" w:themeColor="accent3" w:themeShade="BF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2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val="hr-HR"/>
    </w:rPr>
  </w:style>
  <w:style w:type="character" w:styleId="SubtleEmphasis">
    <w:name w:val="Subtle Emphasis"/>
    <w:basedOn w:val="DefaultParagraphFont"/>
    <w:uiPriority w:val="19"/>
    <w:qFormat/>
    <w:rsid w:val="00482B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2B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2B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2B2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82B21"/>
    <w:rPr>
      <w:b/>
      <w:bCs/>
      <w:caps w:val="0"/>
      <w:smallCaps/>
      <w:spacing w:val="0"/>
    </w:rPr>
  </w:style>
  <w:style w:type="character" w:customStyle="1" w:styleId="qowt-font3-verdana">
    <w:name w:val="qowt-font3-verdana"/>
    <w:basedOn w:val="DefaultParagraphFont"/>
    <w:rsid w:val="00482B21"/>
  </w:style>
  <w:style w:type="character" w:customStyle="1" w:styleId="qowt-font3-arial">
    <w:name w:val="qowt-font3-arial"/>
    <w:basedOn w:val="DefaultParagraphFont"/>
    <w:rsid w:val="00482B21"/>
  </w:style>
  <w:style w:type="character" w:customStyle="1" w:styleId="notranslate">
    <w:name w:val="notranslate"/>
    <w:basedOn w:val="DefaultParagraphFont"/>
    <w:rsid w:val="00482B21"/>
  </w:style>
  <w:style w:type="table" w:customStyle="1" w:styleId="TableGrid3">
    <w:name w:val="Table Grid3"/>
    <w:basedOn w:val="TableNormal"/>
    <w:next w:val="TableGrid"/>
    <w:uiPriority w:val="39"/>
    <w:rsid w:val="00482B21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2021-03-23T16:45:00Z</dcterms:created>
  <dcterms:modified xsi:type="dcterms:W3CDTF">2021-03-23T16:54:00Z</dcterms:modified>
</cp:coreProperties>
</file>